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435FE8" w14:textId="77777777" w:rsidR="001B590F" w:rsidRDefault="001B590F">
      <w:pPr>
        <w:rPr>
          <w:rFonts w:ascii="Calibri" w:eastAsia="Calibri" w:hAnsi="Calibri" w:cs="Calibri"/>
          <w:sz w:val="20"/>
          <w:szCs w:val="20"/>
        </w:rPr>
      </w:pPr>
    </w:p>
    <w:p w14:paraId="1DC32F49" w14:textId="77777777" w:rsidR="001B590F" w:rsidRDefault="008E336B">
      <w:pPr>
        <w:tabs>
          <w:tab w:val="left" w:pos="915"/>
        </w:tabs>
        <w:rPr>
          <w:rFonts w:ascii="Calibri" w:eastAsia="Calibri" w:hAnsi="Calibri" w:cs="Calibri"/>
          <w:b/>
          <w:sz w:val="32"/>
          <w:szCs w:val="32"/>
          <w:u w:val="single"/>
        </w:rPr>
      </w:pPr>
      <w:r>
        <w:rPr>
          <w:rFonts w:ascii="Calibri" w:eastAsia="Calibri" w:hAnsi="Calibri" w:cs="Calibri"/>
          <w:b/>
          <w:sz w:val="32"/>
          <w:szCs w:val="32"/>
          <w:u w:val="single"/>
        </w:rPr>
        <w:t>INSCHRIJF- EN MUTATIEFORMULIER</w:t>
      </w:r>
    </w:p>
    <w:p w14:paraId="63F9BB7D" w14:textId="77777777" w:rsidR="001B590F" w:rsidRDefault="001B590F">
      <w:pPr>
        <w:tabs>
          <w:tab w:val="left" w:pos="915"/>
        </w:tabs>
        <w:rPr>
          <w:rFonts w:ascii="Calibri" w:eastAsia="Calibri" w:hAnsi="Calibri" w:cs="Calibri"/>
          <w:sz w:val="22"/>
          <w:szCs w:val="22"/>
        </w:rPr>
      </w:pPr>
    </w:p>
    <w:p w14:paraId="7E9A9E8C" w14:textId="77777777" w:rsidR="001B590F" w:rsidRDefault="001B590F">
      <w:pPr>
        <w:tabs>
          <w:tab w:val="left" w:pos="915"/>
        </w:tabs>
        <w:rPr>
          <w:rFonts w:ascii="Calibri" w:eastAsia="Calibri" w:hAnsi="Calibri" w:cs="Calibri"/>
          <w:sz w:val="22"/>
          <w:szCs w:val="22"/>
        </w:rPr>
      </w:pPr>
    </w:p>
    <w:p w14:paraId="0CC14F88" w14:textId="77777777" w:rsidR="001B590F" w:rsidRDefault="001B590F">
      <w:pPr>
        <w:rPr>
          <w:rFonts w:ascii="Calibri" w:eastAsia="Calibri" w:hAnsi="Calibri" w:cs="Calibri"/>
        </w:rPr>
      </w:pPr>
    </w:p>
    <w:tbl>
      <w:tblPr>
        <w:tblStyle w:val="a0"/>
        <w:tblW w:w="1086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53"/>
        <w:gridCol w:w="8709"/>
      </w:tblGrid>
      <w:tr w:rsidR="001B590F" w14:paraId="547DBB5B" w14:textId="77777777">
        <w:trPr>
          <w:trHeight w:val="454"/>
        </w:trPr>
        <w:tc>
          <w:tcPr>
            <w:tcW w:w="2153" w:type="dxa"/>
            <w:shd w:val="clear" w:color="auto" w:fill="auto"/>
            <w:vAlign w:val="center"/>
          </w:tcPr>
          <w:p w14:paraId="6F14D2D2" w14:textId="77777777" w:rsidR="001B590F" w:rsidRDefault="008E336B">
            <w:pPr>
              <w:rPr>
                <w:rFonts w:ascii="Calibri" w:eastAsia="Calibri" w:hAnsi="Calibri" w:cs="Calibri"/>
                <w:sz w:val="22"/>
                <w:szCs w:val="22"/>
              </w:rPr>
            </w:pPr>
            <w:r>
              <w:rPr>
                <w:rFonts w:ascii="Calibri" w:eastAsia="Calibri" w:hAnsi="Calibri" w:cs="Calibri"/>
                <w:sz w:val="22"/>
                <w:szCs w:val="22"/>
              </w:rPr>
              <w:t>Achternaam</w:t>
            </w:r>
          </w:p>
        </w:tc>
        <w:tc>
          <w:tcPr>
            <w:tcW w:w="8709" w:type="dxa"/>
            <w:shd w:val="clear" w:color="auto" w:fill="auto"/>
            <w:vAlign w:val="center"/>
          </w:tcPr>
          <w:p w14:paraId="0CE8A7E5" w14:textId="77777777" w:rsidR="001B590F" w:rsidRDefault="001B590F">
            <w:pPr>
              <w:rPr>
                <w:rFonts w:ascii="Calibri" w:eastAsia="Calibri" w:hAnsi="Calibri" w:cs="Calibri"/>
                <w:sz w:val="22"/>
                <w:szCs w:val="22"/>
              </w:rPr>
            </w:pPr>
          </w:p>
        </w:tc>
      </w:tr>
      <w:tr w:rsidR="001B590F" w14:paraId="7E5121A5" w14:textId="77777777">
        <w:trPr>
          <w:trHeight w:val="454"/>
        </w:trPr>
        <w:tc>
          <w:tcPr>
            <w:tcW w:w="2153" w:type="dxa"/>
            <w:shd w:val="clear" w:color="auto" w:fill="auto"/>
            <w:vAlign w:val="center"/>
          </w:tcPr>
          <w:p w14:paraId="7689709D" w14:textId="77777777" w:rsidR="001B590F" w:rsidRDefault="008E336B">
            <w:pPr>
              <w:rPr>
                <w:rFonts w:ascii="Calibri" w:eastAsia="Calibri" w:hAnsi="Calibri" w:cs="Calibri"/>
                <w:sz w:val="22"/>
                <w:szCs w:val="22"/>
              </w:rPr>
            </w:pPr>
            <w:r>
              <w:rPr>
                <w:rFonts w:ascii="Calibri" w:eastAsia="Calibri" w:hAnsi="Calibri" w:cs="Calibri"/>
                <w:sz w:val="22"/>
                <w:szCs w:val="22"/>
              </w:rPr>
              <w:t>Voornaam</w:t>
            </w:r>
          </w:p>
        </w:tc>
        <w:tc>
          <w:tcPr>
            <w:tcW w:w="8709" w:type="dxa"/>
            <w:shd w:val="clear" w:color="auto" w:fill="auto"/>
            <w:vAlign w:val="center"/>
          </w:tcPr>
          <w:p w14:paraId="11B24015" w14:textId="77777777" w:rsidR="001B590F" w:rsidRDefault="001B590F">
            <w:pPr>
              <w:rPr>
                <w:rFonts w:ascii="Calibri" w:eastAsia="Calibri" w:hAnsi="Calibri" w:cs="Calibri"/>
                <w:sz w:val="22"/>
                <w:szCs w:val="22"/>
              </w:rPr>
            </w:pPr>
          </w:p>
        </w:tc>
      </w:tr>
      <w:tr w:rsidR="001B590F" w14:paraId="169C883F" w14:textId="77777777">
        <w:trPr>
          <w:trHeight w:val="454"/>
        </w:trPr>
        <w:tc>
          <w:tcPr>
            <w:tcW w:w="2153" w:type="dxa"/>
            <w:shd w:val="clear" w:color="auto" w:fill="auto"/>
            <w:vAlign w:val="center"/>
          </w:tcPr>
          <w:p w14:paraId="0984A3BE" w14:textId="77777777" w:rsidR="001B590F" w:rsidRDefault="008E336B">
            <w:pPr>
              <w:rPr>
                <w:rFonts w:ascii="Calibri" w:eastAsia="Calibri" w:hAnsi="Calibri" w:cs="Calibri"/>
                <w:sz w:val="22"/>
                <w:szCs w:val="22"/>
              </w:rPr>
            </w:pPr>
            <w:r>
              <w:rPr>
                <w:rFonts w:ascii="Calibri" w:eastAsia="Calibri" w:hAnsi="Calibri" w:cs="Calibri"/>
                <w:sz w:val="22"/>
                <w:szCs w:val="22"/>
              </w:rPr>
              <w:t>Geboortedatum</w:t>
            </w:r>
          </w:p>
        </w:tc>
        <w:tc>
          <w:tcPr>
            <w:tcW w:w="8709" w:type="dxa"/>
            <w:shd w:val="clear" w:color="auto" w:fill="auto"/>
            <w:vAlign w:val="center"/>
          </w:tcPr>
          <w:p w14:paraId="408A599C" w14:textId="77777777" w:rsidR="001B590F" w:rsidRDefault="001B590F">
            <w:pPr>
              <w:rPr>
                <w:rFonts w:ascii="Calibri" w:eastAsia="Calibri" w:hAnsi="Calibri" w:cs="Calibri"/>
                <w:sz w:val="22"/>
                <w:szCs w:val="22"/>
              </w:rPr>
            </w:pPr>
          </w:p>
        </w:tc>
      </w:tr>
      <w:tr w:rsidR="001B590F" w14:paraId="4468FD7E" w14:textId="77777777">
        <w:trPr>
          <w:trHeight w:val="454"/>
        </w:trPr>
        <w:tc>
          <w:tcPr>
            <w:tcW w:w="2153" w:type="dxa"/>
            <w:shd w:val="clear" w:color="auto" w:fill="auto"/>
            <w:vAlign w:val="center"/>
          </w:tcPr>
          <w:p w14:paraId="0E2392CF" w14:textId="77777777" w:rsidR="001B590F" w:rsidRDefault="008E336B">
            <w:pPr>
              <w:rPr>
                <w:rFonts w:ascii="Calibri" w:eastAsia="Calibri" w:hAnsi="Calibri" w:cs="Calibri"/>
                <w:sz w:val="22"/>
                <w:szCs w:val="22"/>
              </w:rPr>
            </w:pPr>
            <w:r>
              <w:rPr>
                <w:rFonts w:ascii="Calibri" w:eastAsia="Calibri" w:hAnsi="Calibri" w:cs="Calibri"/>
                <w:sz w:val="22"/>
                <w:szCs w:val="22"/>
              </w:rPr>
              <w:t>Adres</w:t>
            </w:r>
          </w:p>
        </w:tc>
        <w:tc>
          <w:tcPr>
            <w:tcW w:w="8709" w:type="dxa"/>
            <w:shd w:val="clear" w:color="auto" w:fill="auto"/>
            <w:vAlign w:val="center"/>
          </w:tcPr>
          <w:p w14:paraId="05C3D257" w14:textId="77777777" w:rsidR="001B590F" w:rsidRDefault="001B590F">
            <w:pPr>
              <w:rPr>
                <w:rFonts w:ascii="Calibri" w:eastAsia="Calibri" w:hAnsi="Calibri" w:cs="Calibri"/>
                <w:sz w:val="22"/>
                <w:szCs w:val="22"/>
              </w:rPr>
            </w:pPr>
          </w:p>
        </w:tc>
      </w:tr>
      <w:tr w:rsidR="001B590F" w14:paraId="65E9AD0E" w14:textId="77777777">
        <w:trPr>
          <w:trHeight w:val="454"/>
        </w:trPr>
        <w:tc>
          <w:tcPr>
            <w:tcW w:w="2153" w:type="dxa"/>
            <w:shd w:val="clear" w:color="auto" w:fill="auto"/>
            <w:vAlign w:val="center"/>
          </w:tcPr>
          <w:p w14:paraId="0AD192DC" w14:textId="77777777" w:rsidR="001B590F" w:rsidRDefault="008E336B">
            <w:pPr>
              <w:rPr>
                <w:rFonts w:ascii="Calibri" w:eastAsia="Calibri" w:hAnsi="Calibri" w:cs="Calibri"/>
                <w:sz w:val="22"/>
                <w:szCs w:val="22"/>
              </w:rPr>
            </w:pPr>
            <w:r>
              <w:rPr>
                <w:rFonts w:ascii="Calibri" w:eastAsia="Calibri" w:hAnsi="Calibri" w:cs="Calibri"/>
                <w:sz w:val="22"/>
                <w:szCs w:val="22"/>
              </w:rPr>
              <w:t>Postcode</w:t>
            </w:r>
          </w:p>
        </w:tc>
        <w:tc>
          <w:tcPr>
            <w:tcW w:w="8709" w:type="dxa"/>
            <w:shd w:val="clear" w:color="auto" w:fill="auto"/>
            <w:vAlign w:val="center"/>
          </w:tcPr>
          <w:p w14:paraId="24FBAB5C" w14:textId="77777777" w:rsidR="001B590F" w:rsidRDefault="001B590F">
            <w:pPr>
              <w:rPr>
                <w:rFonts w:ascii="Calibri" w:eastAsia="Calibri" w:hAnsi="Calibri" w:cs="Calibri"/>
                <w:sz w:val="22"/>
                <w:szCs w:val="22"/>
              </w:rPr>
            </w:pPr>
          </w:p>
        </w:tc>
      </w:tr>
      <w:tr w:rsidR="001B590F" w14:paraId="0F5EB587" w14:textId="77777777">
        <w:trPr>
          <w:trHeight w:val="454"/>
        </w:trPr>
        <w:tc>
          <w:tcPr>
            <w:tcW w:w="2153" w:type="dxa"/>
            <w:shd w:val="clear" w:color="auto" w:fill="auto"/>
            <w:vAlign w:val="center"/>
          </w:tcPr>
          <w:p w14:paraId="50A0DA9C" w14:textId="77777777" w:rsidR="001B590F" w:rsidRDefault="008E336B">
            <w:pPr>
              <w:rPr>
                <w:rFonts w:ascii="Calibri" w:eastAsia="Calibri" w:hAnsi="Calibri" w:cs="Calibri"/>
                <w:sz w:val="22"/>
                <w:szCs w:val="22"/>
              </w:rPr>
            </w:pPr>
            <w:r>
              <w:rPr>
                <w:rFonts w:ascii="Calibri" w:eastAsia="Calibri" w:hAnsi="Calibri" w:cs="Calibri"/>
                <w:sz w:val="22"/>
                <w:szCs w:val="22"/>
              </w:rPr>
              <w:t>Plaats</w:t>
            </w:r>
          </w:p>
        </w:tc>
        <w:tc>
          <w:tcPr>
            <w:tcW w:w="8709" w:type="dxa"/>
            <w:shd w:val="clear" w:color="auto" w:fill="auto"/>
            <w:vAlign w:val="center"/>
          </w:tcPr>
          <w:p w14:paraId="45EF7B6C" w14:textId="77777777" w:rsidR="001B590F" w:rsidRDefault="001B590F">
            <w:pPr>
              <w:rPr>
                <w:rFonts w:ascii="Calibri" w:eastAsia="Calibri" w:hAnsi="Calibri" w:cs="Calibri"/>
                <w:sz w:val="22"/>
                <w:szCs w:val="22"/>
              </w:rPr>
            </w:pPr>
          </w:p>
        </w:tc>
      </w:tr>
      <w:tr w:rsidR="001B590F" w14:paraId="4E5C0514" w14:textId="77777777">
        <w:trPr>
          <w:trHeight w:val="454"/>
        </w:trPr>
        <w:tc>
          <w:tcPr>
            <w:tcW w:w="2153" w:type="dxa"/>
            <w:shd w:val="clear" w:color="auto" w:fill="auto"/>
            <w:vAlign w:val="center"/>
          </w:tcPr>
          <w:p w14:paraId="3F66C6F9" w14:textId="77777777" w:rsidR="001B590F" w:rsidRDefault="008E336B">
            <w:pPr>
              <w:rPr>
                <w:rFonts w:ascii="Calibri" w:eastAsia="Calibri" w:hAnsi="Calibri" w:cs="Calibri"/>
                <w:sz w:val="22"/>
                <w:szCs w:val="22"/>
              </w:rPr>
            </w:pPr>
            <w:r>
              <w:rPr>
                <w:rFonts w:ascii="Calibri" w:eastAsia="Calibri" w:hAnsi="Calibri" w:cs="Calibri"/>
                <w:sz w:val="22"/>
                <w:szCs w:val="22"/>
              </w:rPr>
              <w:t>Telefoon Vast</w:t>
            </w:r>
          </w:p>
        </w:tc>
        <w:tc>
          <w:tcPr>
            <w:tcW w:w="8709" w:type="dxa"/>
            <w:shd w:val="clear" w:color="auto" w:fill="auto"/>
            <w:vAlign w:val="center"/>
          </w:tcPr>
          <w:p w14:paraId="64EC0A82" w14:textId="77777777" w:rsidR="001B590F" w:rsidRDefault="001B590F">
            <w:pPr>
              <w:rPr>
                <w:rFonts w:ascii="Calibri" w:eastAsia="Calibri" w:hAnsi="Calibri" w:cs="Calibri"/>
                <w:sz w:val="22"/>
                <w:szCs w:val="22"/>
              </w:rPr>
            </w:pPr>
          </w:p>
        </w:tc>
      </w:tr>
      <w:tr w:rsidR="001B590F" w14:paraId="0EBFECDA" w14:textId="77777777">
        <w:trPr>
          <w:trHeight w:val="454"/>
        </w:trPr>
        <w:tc>
          <w:tcPr>
            <w:tcW w:w="2153" w:type="dxa"/>
            <w:shd w:val="clear" w:color="auto" w:fill="auto"/>
            <w:vAlign w:val="center"/>
          </w:tcPr>
          <w:p w14:paraId="3B3BA0AA" w14:textId="77777777" w:rsidR="001B590F" w:rsidRDefault="008E336B">
            <w:pPr>
              <w:rPr>
                <w:rFonts w:ascii="Calibri" w:eastAsia="Calibri" w:hAnsi="Calibri" w:cs="Calibri"/>
                <w:sz w:val="22"/>
                <w:szCs w:val="22"/>
              </w:rPr>
            </w:pPr>
            <w:r>
              <w:rPr>
                <w:rFonts w:ascii="Calibri" w:eastAsia="Calibri" w:hAnsi="Calibri" w:cs="Calibri"/>
                <w:sz w:val="22"/>
                <w:szCs w:val="22"/>
              </w:rPr>
              <w:t>Telefoon Mobiel</w:t>
            </w:r>
          </w:p>
        </w:tc>
        <w:tc>
          <w:tcPr>
            <w:tcW w:w="8709" w:type="dxa"/>
            <w:shd w:val="clear" w:color="auto" w:fill="auto"/>
            <w:vAlign w:val="center"/>
          </w:tcPr>
          <w:p w14:paraId="798F6FC6" w14:textId="77777777" w:rsidR="001B590F" w:rsidRDefault="001B590F">
            <w:pPr>
              <w:rPr>
                <w:rFonts w:ascii="Calibri" w:eastAsia="Calibri" w:hAnsi="Calibri" w:cs="Calibri"/>
                <w:sz w:val="22"/>
                <w:szCs w:val="22"/>
              </w:rPr>
            </w:pPr>
          </w:p>
        </w:tc>
      </w:tr>
      <w:tr w:rsidR="001B590F" w14:paraId="49CFBFD4" w14:textId="77777777">
        <w:trPr>
          <w:trHeight w:val="454"/>
        </w:trPr>
        <w:tc>
          <w:tcPr>
            <w:tcW w:w="2153" w:type="dxa"/>
            <w:shd w:val="clear" w:color="auto" w:fill="auto"/>
            <w:vAlign w:val="center"/>
          </w:tcPr>
          <w:p w14:paraId="73EE2CA7" w14:textId="77777777" w:rsidR="001B590F" w:rsidRDefault="008E336B">
            <w:pPr>
              <w:rPr>
                <w:rFonts w:ascii="Calibri" w:eastAsia="Calibri" w:hAnsi="Calibri" w:cs="Calibri"/>
                <w:sz w:val="22"/>
                <w:szCs w:val="22"/>
              </w:rPr>
            </w:pPr>
            <w:r>
              <w:rPr>
                <w:rFonts w:ascii="Calibri" w:eastAsia="Calibri" w:hAnsi="Calibri" w:cs="Calibri"/>
                <w:sz w:val="22"/>
                <w:szCs w:val="22"/>
              </w:rPr>
              <w:t>E-mail</w:t>
            </w:r>
          </w:p>
        </w:tc>
        <w:tc>
          <w:tcPr>
            <w:tcW w:w="8709" w:type="dxa"/>
            <w:shd w:val="clear" w:color="auto" w:fill="auto"/>
            <w:vAlign w:val="center"/>
          </w:tcPr>
          <w:p w14:paraId="1333EB1F" w14:textId="77777777" w:rsidR="001B590F" w:rsidRDefault="001B590F">
            <w:pPr>
              <w:rPr>
                <w:rFonts w:ascii="Calibri" w:eastAsia="Calibri" w:hAnsi="Calibri" w:cs="Calibri"/>
                <w:sz w:val="22"/>
                <w:szCs w:val="22"/>
              </w:rPr>
            </w:pPr>
          </w:p>
        </w:tc>
      </w:tr>
      <w:tr w:rsidR="001B590F" w14:paraId="3FC05031" w14:textId="77777777">
        <w:trPr>
          <w:trHeight w:val="454"/>
        </w:trPr>
        <w:tc>
          <w:tcPr>
            <w:tcW w:w="2153" w:type="dxa"/>
            <w:shd w:val="clear" w:color="auto" w:fill="auto"/>
            <w:vAlign w:val="center"/>
          </w:tcPr>
          <w:p w14:paraId="41FF115D" w14:textId="77777777" w:rsidR="001B590F" w:rsidRDefault="008E336B">
            <w:pPr>
              <w:rPr>
                <w:rFonts w:ascii="Calibri" w:eastAsia="Calibri" w:hAnsi="Calibri" w:cs="Calibri"/>
                <w:sz w:val="22"/>
                <w:szCs w:val="22"/>
              </w:rPr>
            </w:pPr>
            <w:r>
              <w:rPr>
                <w:rFonts w:ascii="Calibri" w:eastAsia="Calibri" w:hAnsi="Calibri" w:cs="Calibri"/>
                <w:sz w:val="22"/>
                <w:szCs w:val="22"/>
              </w:rPr>
              <w:t>Voorkeur speeldag</w:t>
            </w:r>
          </w:p>
        </w:tc>
        <w:tc>
          <w:tcPr>
            <w:tcW w:w="8709" w:type="dxa"/>
            <w:shd w:val="clear" w:color="auto" w:fill="auto"/>
            <w:vAlign w:val="center"/>
          </w:tcPr>
          <w:p w14:paraId="714A0575" w14:textId="77777777" w:rsidR="001B590F" w:rsidRDefault="001B590F">
            <w:pPr>
              <w:rPr>
                <w:rFonts w:ascii="Calibri" w:eastAsia="Calibri" w:hAnsi="Calibri" w:cs="Calibri"/>
                <w:sz w:val="22"/>
                <w:szCs w:val="22"/>
              </w:rPr>
            </w:pPr>
          </w:p>
        </w:tc>
      </w:tr>
      <w:tr w:rsidR="001B590F" w14:paraId="763C874D" w14:textId="77777777">
        <w:trPr>
          <w:trHeight w:val="454"/>
        </w:trPr>
        <w:tc>
          <w:tcPr>
            <w:tcW w:w="2153" w:type="dxa"/>
            <w:shd w:val="clear" w:color="auto" w:fill="auto"/>
            <w:vAlign w:val="center"/>
          </w:tcPr>
          <w:p w14:paraId="4FCA869B" w14:textId="77777777" w:rsidR="001B590F" w:rsidRDefault="008E336B">
            <w:pPr>
              <w:rPr>
                <w:rFonts w:ascii="Calibri" w:eastAsia="Calibri" w:hAnsi="Calibri" w:cs="Calibri"/>
                <w:sz w:val="22"/>
                <w:szCs w:val="22"/>
              </w:rPr>
            </w:pPr>
            <w:r>
              <w:rPr>
                <w:rFonts w:ascii="Calibri" w:eastAsia="Calibri" w:hAnsi="Calibri" w:cs="Calibri"/>
                <w:sz w:val="22"/>
                <w:szCs w:val="22"/>
              </w:rPr>
              <w:t>Inschrijfdatum</w:t>
            </w:r>
          </w:p>
        </w:tc>
        <w:tc>
          <w:tcPr>
            <w:tcW w:w="8709" w:type="dxa"/>
            <w:shd w:val="clear" w:color="auto" w:fill="auto"/>
            <w:vAlign w:val="center"/>
          </w:tcPr>
          <w:p w14:paraId="279ABC74" w14:textId="77777777" w:rsidR="001B590F" w:rsidRDefault="001B590F">
            <w:pPr>
              <w:rPr>
                <w:rFonts w:ascii="Calibri" w:eastAsia="Calibri" w:hAnsi="Calibri" w:cs="Calibri"/>
                <w:sz w:val="22"/>
                <w:szCs w:val="22"/>
              </w:rPr>
            </w:pPr>
          </w:p>
        </w:tc>
      </w:tr>
    </w:tbl>
    <w:p w14:paraId="0B1F9B06" w14:textId="77777777" w:rsidR="001B590F" w:rsidRDefault="001B590F">
      <w:pPr>
        <w:rPr>
          <w:rFonts w:ascii="Calibri" w:eastAsia="Calibri" w:hAnsi="Calibri" w:cs="Calibri"/>
        </w:rPr>
      </w:pPr>
    </w:p>
    <w:p w14:paraId="568AE702" w14:textId="77777777" w:rsidR="001B590F" w:rsidRDefault="008E336B">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Zijn er persoonlijke aspecten waar tijdens het sporten rekening mee gehouden moet worden door de begeleider/contactpersoon?</w:t>
      </w:r>
    </w:p>
    <w:p w14:paraId="29CD098D" w14:textId="77777777" w:rsidR="001B590F" w:rsidRDefault="008E336B">
      <w:pPr>
        <w:rPr>
          <w:rFonts w:ascii="Calibri" w:eastAsia="Calibri" w:hAnsi="Calibri" w:cs="Calibri"/>
          <w:sz w:val="22"/>
          <w:szCs w:val="22"/>
        </w:rPr>
      </w:pPr>
      <w:r>
        <w:rPr>
          <w:rFonts w:ascii="Calibri" w:eastAsia="Calibri" w:hAnsi="Calibri" w:cs="Calibri"/>
          <w:sz w:val="22"/>
          <w:szCs w:val="22"/>
        </w:rPr>
        <w:t>Ja, te weten:</w:t>
      </w:r>
    </w:p>
    <w:p w14:paraId="39F42730" w14:textId="77777777" w:rsidR="001B590F" w:rsidRDefault="001B590F">
      <w:pPr>
        <w:rPr>
          <w:rFonts w:ascii="Calibri" w:eastAsia="Calibri" w:hAnsi="Calibri" w:cs="Calibri"/>
          <w:sz w:val="22"/>
          <w:szCs w:val="22"/>
        </w:rPr>
      </w:pPr>
    </w:p>
    <w:p w14:paraId="6690226B" w14:textId="06E5F9D1" w:rsidR="001B590F" w:rsidRDefault="008E336B">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 contributie wordt jaarlijks met de </w:t>
      </w:r>
      <w:r w:rsidR="00657F8D">
        <w:rPr>
          <w:rFonts w:ascii="Calibri" w:eastAsia="Calibri" w:hAnsi="Calibri" w:cs="Calibri"/>
          <w:color w:val="000000"/>
          <w:sz w:val="22"/>
          <w:szCs w:val="22"/>
        </w:rPr>
        <w:t>CBS prijs</w:t>
      </w:r>
      <w:r>
        <w:rPr>
          <w:rFonts w:ascii="Calibri" w:eastAsia="Calibri" w:hAnsi="Calibri" w:cs="Calibri"/>
          <w:color w:val="000000"/>
          <w:sz w:val="22"/>
          <w:szCs w:val="22"/>
        </w:rPr>
        <w:t>index verhoogd</w:t>
      </w:r>
      <w:r w:rsidR="00657F8D">
        <w:rPr>
          <w:rFonts w:ascii="Calibri" w:eastAsia="Calibri" w:hAnsi="Calibri" w:cs="Calibri"/>
          <w:color w:val="000000"/>
          <w:sz w:val="22"/>
          <w:szCs w:val="22"/>
        </w:rPr>
        <w:t xml:space="preserve"> en vastgesteld op de ALV</w:t>
      </w:r>
      <w:r>
        <w:rPr>
          <w:rFonts w:ascii="Calibri" w:eastAsia="Calibri" w:hAnsi="Calibri" w:cs="Calibri"/>
          <w:color w:val="000000"/>
          <w:sz w:val="22"/>
          <w:szCs w:val="22"/>
        </w:rPr>
        <w:t xml:space="preserve">. Voor </w:t>
      </w:r>
      <w:r w:rsidR="00657F8D">
        <w:rPr>
          <w:rFonts w:ascii="Calibri" w:eastAsia="Calibri" w:hAnsi="Calibri" w:cs="Calibri"/>
          <w:color w:val="000000"/>
          <w:sz w:val="22"/>
          <w:szCs w:val="22"/>
        </w:rPr>
        <w:t xml:space="preserve">het </w:t>
      </w:r>
      <w:r>
        <w:rPr>
          <w:rFonts w:ascii="Calibri" w:eastAsia="Calibri" w:hAnsi="Calibri" w:cs="Calibri"/>
          <w:color w:val="000000"/>
          <w:sz w:val="22"/>
          <w:szCs w:val="22"/>
        </w:rPr>
        <w:t>seizoen 20</w:t>
      </w:r>
      <w:r>
        <w:rPr>
          <w:rFonts w:ascii="Calibri" w:eastAsia="Calibri" w:hAnsi="Calibri" w:cs="Calibri"/>
          <w:sz w:val="22"/>
          <w:szCs w:val="22"/>
        </w:rPr>
        <w:t>2</w:t>
      </w:r>
      <w:r w:rsidR="00D16ADA">
        <w:rPr>
          <w:rFonts w:ascii="Calibri" w:eastAsia="Calibri" w:hAnsi="Calibri" w:cs="Calibri"/>
          <w:sz w:val="22"/>
          <w:szCs w:val="22"/>
        </w:rPr>
        <w:t>4</w:t>
      </w:r>
      <w:r>
        <w:rPr>
          <w:rFonts w:ascii="Calibri" w:eastAsia="Calibri" w:hAnsi="Calibri" w:cs="Calibri"/>
          <w:color w:val="000000"/>
          <w:sz w:val="22"/>
          <w:szCs w:val="22"/>
        </w:rPr>
        <w:t>-202</w:t>
      </w:r>
      <w:r w:rsidR="00D16ADA">
        <w:rPr>
          <w:rFonts w:ascii="Calibri" w:eastAsia="Calibri" w:hAnsi="Calibri" w:cs="Calibri"/>
          <w:color w:val="000000"/>
          <w:sz w:val="22"/>
          <w:szCs w:val="22"/>
        </w:rPr>
        <w:t>5</w:t>
      </w:r>
      <w:r>
        <w:rPr>
          <w:rFonts w:ascii="Calibri" w:eastAsia="Calibri" w:hAnsi="Calibri" w:cs="Calibri"/>
          <w:color w:val="000000"/>
          <w:sz w:val="22"/>
          <w:szCs w:val="22"/>
        </w:rPr>
        <w:t xml:space="preserve"> bedraagt de contributie </w:t>
      </w:r>
      <w:r w:rsidRPr="000547FD">
        <w:rPr>
          <w:rFonts w:ascii="Calibri" w:eastAsia="Calibri" w:hAnsi="Calibri" w:cs="Calibri"/>
          <w:b/>
          <w:bCs/>
          <w:color w:val="000000"/>
          <w:sz w:val="22"/>
          <w:szCs w:val="22"/>
        </w:rPr>
        <w:t>€ 1</w:t>
      </w:r>
      <w:r w:rsidR="00D16ADA">
        <w:rPr>
          <w:rFonts w:ascii="Calibri" w:eastAsia="Calibri" w:hAnsi="Calibri" w:cs="Calibri"/>
          <w:b/>
          <w:bCs/>
          <w:color w:val="000000"/>
          <w:sz w:val="22"/>
          <w:szCs w:val="22"/>
        </w:rPr>
        <w:t>8</w:t>
      </w:r>
      <w:r w:rsidR="00657F8D" w:rsidRPr="000547FD">
        <w:rPr>
          <w:rFonts w:ascii="Calibri" w:eastAsia="Calibri" w:hAnsi="Calibri" w:cs="Calibri"/>
          <w:b/>
          <w:bCs/>
          <w:color w:val="000000"/>
          <w:sz w:val="22"/>
          <w:szCs w:val="22"/>
        </w:rPr>
        <w:t>5</w:t>
      </w:r>
      <w:r w:rsidRPr="000547FD">
        <w:rPr>
          <w:rFonts w:ascii="Calibri" w:eastAsia="Calibri" w:hAnsi="Calibri" w:cs="Calibri"/>
          <w:b/>
          <w:bCs/>
          <w:color w:val="000000"/>
          <w:sz w:val="22"/>
          <w:szCs w:val="22"/>
        </w:rPr>
        <w:t>,-</w:t>
      </w:r>
      <w:r>
        <w:rPr>
          <w:rFonts w:ascii="Calibri" w:eastAsia="Calibri" w:hAnsi="Calibri" w:cs="Calibri"/>
          <w:color w:val="000000"/>
          <w:sz w:val="22"/>
          <w:szCs w:val="22"/>
        </w:rPr>
        <w:t>. Het inschrijfgeld bedraagt 10% van de contributie. U ontvangt informatie betreffende het te betalen bedrag en het banknummer van de penningmeester.</w:t>
      </w:r>
    </w:p>
    <w:p w14:paraId="428555BD" w14:textId="77777777" w:rsidR="001B590F" w:rsidRDefault="008E336B">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Deelname is voor eigen risico en lees vóór ondertekening eerst het bijgevoegde uittreksel van het huishoudelijk reglement, onze privacy verklaring vindt u op onze website </w:t>
      </w:r>
      <w:hyperlink r:id="rId9">
        <w:r>
          <w:rPr>
            <w:rFonts w:ascii="Calibri" w:eastAsia="Calibri" w:hAnsi="Calibri" w:cs="Calibri"/>
            <w:color w:val="0000FF"/>
            <w:sz w:val="22"/>
            <w:szCs w:val="22"/>
            <w:u w:val="single"/>
          </w:rPr>
          <w:t>https://www.shotbadminton.nl/privacy-verklaring</w:t>
        </w:r>
      </w:hyperlink>
      <w:r>
        <w:rPr>
          <w:rFonts w:ascii="Calibri" w:eastAsia="Calibri" w:hAnsi="Calibri" w:cs="Calibri"/>
          <w:b/>
          <w:color w:val="000000"/>
          <w:sz w:val="22"/>
          <w:szCs w:val="22"/>
        </w:rPr>
        <w:t>. Door inschrijving gaat u akkoord met onze privacy verklaring en ons reglement.</w:t>
      </w:r>
    </w:p>
    <w:p w14:paraId="1036F899" w14:textId="77777777" w:rsidR="001B590F" w:rsidRDefault="001B590F">
      <w:pPr>
        <w:rPr>
          <w:rFonts w:ascii="Calibri" w:eastAsia="Calibri" w:hAnsi="Calibri" w:cs="Calibri"/>
          <w:sz w:val="22"/>
          <w:szCs w:val="22"/>
        </w:rPr>
      </w:pPr>
    </w:p>
    <w:p w14:paraId="27EBBD41" w14:textId="77777777" w:rsidR="001B590F" w:rsidRDefault="008E336B">
      <w:pPr>
        <w:pBdr>
          <w:top w:val="nil"/>
          <w:left w:val="nil"/>
          <w:bottom w:val="nil"/>
          <w:right w:val="nil"/>
          <w:between w:val="nil"/>
        </w:pBdr>
        <w:jc w:val="both"/>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Inleveren/opsturen van dit inschrijfformulier naar bovenvermeld e-mailadres of bij de contactpersoon van uw speeldag.</w:t>
      </w:r>
    </w:p>
    <w:p w14:paraId="19C83EE2" w14:textId="77777777" w:rsidR="001B590F" w:rsidRDefault="001B590F">
      <w:pPr>
        <w:rPr>
          <w:rFonts w:ascii="Calibri" w:eastAsia="Calibri" w:hAnsi="Calibri" w:cs="Calibri"/>
          <w:sz w:val="22"/>
          <w:szCs w:val="22"/>
        </w:rPr>
      </w:pPr>
    </w:p>
    <w:p w14:paraId="32211688" w14:textId="77777777" w:rsidR="001B590F" w:rsidRDefault="008E336B">
      <w:pPr>
        <w:rPr>
          <w:rFonts w:ascii="Calibri" w:eastAsia="Calibri" w:hAnsi="Calibri" w:cs="Calibri"/>
          <w:b/>
          <w:sz w:val="22"/>
          <w:szCs w:val="22"/>
        </w:rPr>
      </w:pPr>
      <w:r>
        <w:rPr>
          <w:rFonts w:ascii="Calibri" w:eastAsia="Calibri" w:hAnsi="Calibri" w:cs="Calibri"/>
          <w:b/>
          <w:sz w:val="22"/>
          <w:szCs w:val="22"/>
        </w:rPr>
        <w:t>Handtekening:</w:t>
      </w:r>
    </w:p>
    <w:p w14:paraId="3A6A1C40" w14:textId="77777777" w:rsidR="001B590F" w:rsidRDefault="001B590F">
      <w:pPr>
        <w:rPr>
          <w:rFonts w:ascii="Calibri" w:eastAsia="Calibri" w:hAnsi="Calibri" w:cs="Calibri"/>
          <w:sz w:val="22"/>
          <w:szCs w:val="22"/>
        </w:rPr>
      </w:pPr>
    </w:p>
    <w:p w14:paraId="13CA899C" w14:textId="77777777" w:rsidR="001B590F" w:rsidRDefault="001B590F">
      <w:pPr>
        <w:rPr>
          <w:rFonts w:ascii="Calibri" w:eastAsia="Calibri" w:hAnsi="Calibri" w:cs="Calibri"/>
          <w:sz w:val="22"/>
          <w:szCs w:val="22"/>
        </w:rPr>
      </w:pPr>
    </w:p>
    <w:p w14:paraId="5C0DEEA7" w14:textId="77777777" w:rsidR="001B590F" w:rsidRDefault="001B590F">
      <w:pPr>
        <w:tabs>
          <w:tab w:val="left" w:pos="915"/>
        </w:tabs>
        <w:rPr>
          <w:rFonts w:ascii="Calibri" w:eastAsia="Calibri" w:hAnsi="Calibri" w:cs="Calibri"/>
          <w:b/>
          <w:sz w:val="32"/>
          <w:szCs w:val="32"/>
        </w:rPr>
      </w:pPr>
    </w:p>
    <w:p w14:paraId="1D89535D" w14:textId="77777777" w:rsidR="001B590F" w:rsidRDefault="001B590F">
      <w:pPr>
        <w:tabs>
          <w:tab w:val="left" w:pos="915"/>
        </w:tabs>
        <w:rPr>
          <w:rFonts w:ascii="Calibri" w:eastAsia="Calibri" w:hAnsi="Calibri" w:cs="Calibri"/>
          <w:b/>
          <w:sz w:val="32"/>
          <w:szCs w:val="32"/>
        </w:rPr>
      </w:pPr>
    </w:p>
    <w:p w14:paraId="384FD055" w14:textId="77777777" w:rsidR="001B590F" w:rsidRDefault="001B590F">
      <w:pPr>
        <w:tabs>
          <w:tab w:val="left" w:pos="915"/>
        </w:tabs>
        <w:rPr>
          <w:rFonts w:ascii="Calibri" w:eastAsia="Calibri" w:hAnsi="Calibri" w:cs="Calibri"/>
          <w:b/>
          <w:sz w:val="32"/>
          <w:szCs w:val="32"/>
        </w:rPr>
      </w:pPr>
    </w:p>
    <w:p w14:paraId="68F81389" w14:textId="77777777" w:rsidR="001B590F" w:rsidRDefault="001B590F">
      <w:pPr>
        <w:tabs>
          <w:tab w:val="left" w:pos="915"/>
        </w:tabs>
        <w:rPr>
          <w:rFonts w:ascii="Calibri" w:eastAsia="Calibri" w:hAnsi="Calibri" w:cs="Calibri"/>
          <w:b/>
          <w:sz w:val="32"/>
          <w:szCs w:val="32"/>
        </w:rPr>
      </w:pPr>
    </w:p>
    <w:p w14:paraId="101253A0" w14:textId="77777777" w:rsidR="001B590F" w:rsidRDefault="008E336B">
      <w:pPr>
        <w:tabs>
          <w:tab w:val="left" w:pos="915"/>
        </w:tabs>
        <w:rPr>
          <w:rFonts w:ascii="Calibri" w:eastAsia="Calibri" w:hAnsi="Calibri" w:cs="Calibri"/>
          <w:b/>
          <w:sz w:val="32"/>
          <w:szCs w:val="32"/>
        </w:rPr>
      </w:pPr>
      <w:r>
        <w:rPr>
          <w:rFonts w:ascii="Calibri" w:eastAsia="Calibri" w:hAnsi="Calibri" w:cs="Calibri"/>
          <w:b/>
          <w:sz w:val="32"/>
          <w:szCs w:val="32"/>
        </w:rPr>
        <w:t>Uittreksel uit het huishoudelijk reglement</w:t>
      </w:r>
    </w:p>
    <w:p w14:paraId="2A1EE756" w14:textId="77777777" w:rsidR="001B590F" w:rsidRDefault="001B590F">
      <w:pPr>
        <w:rPr>
          <w:rFonts w:ascii="Calibri" w:eastAsia="Calibri" w:hAnsi="Calibri" w:cs="Calibri"/>
          <w:sz w:val="22"/>
          <w:szCs w:val="22"/>
        </w:rPr>
      </w:pPr>
    </w:p>
    <w:p w14:paraId="7E9D8948" w14:textId="77777777" w:rsidR="001B590F" w:rsidRDefault="001B590F">
      <w:pPr>
        <w:rPr>
          <w:rFonts w:ascii="Calibri" w:eastAsia="Calibri" w:hAnsi="Calibri" w:cs="Calibri"/>
          <w:sz w:val="22"/>
          <w:szCs w:val="22"/>
        </w:rPr>
      </w:pPr>
    </w:p>
    <w:p w14:paraId="7CA89473" w14:textId="77777777" w:rsidR="001B590F" w:rsidRDefault="008E336B">
      <w:pPr>
        <w:rPr>
          <w:rFonts w:ascii="Calibri" w:eastAsia="Calibri" w:hAnsi="Calibri" w:cs="Calibri"/>
          <w:sz w:val="22"/>
          <w:szCs w:val="22"/>
        </w:rPr>
      </w:pPr>
      <w:r>
        <w:rPr>
          <w:rFonts w:ascii="Calibri" w:eastAsia="Calibri" w:hAnsi="Calibri" w:cs="Calibri"/>
          <w:sz w:val="22"/>
          <w:szCs w:val="22"/>
        </w:rPr>
        <w:t>Artikel 1</w:t>
      </w:r>
    </w:p>
    <w:p w14:paraId="6A54055F" w14:textId="77777777" w:rsidR="001B590F" w:rsidRDefault="001B590F">
      <w:pPr>
        <w:rPr>
          <w:rFonts w:ascii="Calibri" w:eastAsia="Calibri" w:hAnsi="Calibri" w:cs="Calibri"/>
          <w:sz w:val="22"/>
          <w:szCs w:val="22"/>
        </w:rPr>
      </w:pPr>
    </w:p>
    <w:p w14:paraId="345F089F" w14:textId="77777777"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 xml:space="preserve">Door ondertekening of ingevuld via e-mail retour sturen naar het secretariaat, wordt het lidmaatschap aangegaan voor de duur van </w:t>
      </w:r>
      <w:r>
        <w:rPr>
          <w:rFonts w:ascii="Calibri" w:eastAsia="Calibri" w:hAnsi="Calibri" w:cs="Calibri"/>
          <w:b/>
          <w:sz w:val="22"/>
          <w:szCs w:val="22"/>
        </w:rPr>
        <w:t>één</w:t>
      </w:r>
      <w:r>
        <w:rPr>
          <w:rFonts w:ascii="Calibri" w:eastAsia="Calibri" w:hAnsi="Calibri" w:cs="Calibri"/>
          <w:sz w:val="22"/>
          <w:szCs w:val="22"/>
        </w:rPr>
        <w:t xml:space="preserve"> verenigingsjaar tegen de voor dat jaar geldende contributie en met een stilzwijgende verlenging voor telkens een jaar.</w:t>
      </w:r>
      <w:r>
        <w:rPr>
          <w:rFonts w:ascii="Calibri" w:eastAsia="Calibri" w:hAnsi="Calibri" w:cs="Calibri"/>
          <w:sz w:val="22"/>
          <w:szCs w:val="22"/>
        </w:rPr>
        <w:br/>
        <w:t>Bij tussentijdse aanmelding wordt de contributie naar evenredigheid vastgesteld.</w:t>
      </w:r>
      <w:r>
        <w:rPr>
          <w:rFonts w:ascii="Calibri" w:eastAsia="Calibri" w:hAnsi="Calibri" w:cs="Calibri"/>
          <w:sz w:val="22"/>
          <w:szCs w:val="22"/>
        </w:rPr>
        <w:br/>
      </w:r>
    </w:p>
    <w:p w14:paraId="3CDA7FF2" w14:textId="77777777"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 xml:space="preserve">Elk lid is verplicht de verschuldigde contributie tijdig te voldoen, op de door het bestuur aangegeven wijze. Bij achterwege blijven van de betaling kan en zal het bestuur de toegang tot en deelname aan de speeldagen ontzeggen. </w:t>
      </w:r>
      <w:r>
        <w:rPr>
          <w:rFonts w:ascii="Calibri" w:eastAsia="Calibri" w:hAnsi="Calibri" w:cs="Calibri"/>
          <w:sz w:val="22"/>
          <w:szCs w:val="22"/>
        </w:rPr>
        <w:br/>
      </w:r>
    </w:p>
    <w:p w14:paraId="256B4BFF" w14:textId="6821269A"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Indien de leden hun lidmaatschap wensen op te zeggen dienen zij dit een maand voor beëindiging van het verenigingsjaar (1-7-20xx) c.q. de opzegdatum</w:t>
      </w:r>
      <w:r w:rsidR="00087006">
        <w:rPr>
          <w:rFonts w:ascii="Calibri" w:eastAsia="Calibri" w:hAnsi="Calibri" w:cs="Calibri"/>
          <w:sz w:val="22"/>
          <w:szCs w:val="22"/>
        </w:rPr>
        <w:t>,</w:t>
      </w:r>
      <w:r>
        <w:rPr>
          <w:rFonts w:ascii="Calibri" w:eastAsia="Calibri" w:hAnsi="Calibri" w:cs="Calibri"/>
          <w:sz w:val="22"/>
          <w:szCs w:val="22"/>
        </w:rPr>
        <w:t xml:space="preserve"> schriftelijk aan het secretariaat me</w:t>
      </w:r>
      <w:r w:rsidR="00087006">
        <w:rPr>
          <w:rFonts w:ascii="Calibri" w:eastAsia="Calibri" w:hAnsi="Calibri" w:cs="Calibri"/>
          <w:sz w:val="22"/>
          <w:szCs w:val="22"/>
        </w:rPr>
        <w:t>d</w:t>
      </w:r>
      <w:r>
        <w:rPr>
          <w:rFonts w:ascii="Calibri" w:eastAsia="Calibri" w:hAnsi="Calibri" w:cs="Calibri"/>
          <w:sz w:val="22"/>
          <w:szCs w:val="22"/>
        </w:rPr>
        <w:t>e te delen. Het secretariaat zal hiervan een bevestiging sturen.</w:t>
      </w:r>
      <w:r>
        <w:rPr>
          <w:rFonts w:ascii="Calibri" w:eastAsia="Calibri" w:hAnsi="Calibri" w:cs="Calibri"/>
          <w:sz w:val="22"/>
          <w:szCs w:val="22"/>
        </w:rPr>
        <w:br/>
      </w:r>
    </w:p>
    <w:p w14:paraId="204F2A63" w14:textId="77777777"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 xml:space="preserve">In principe vindt nooit restitutie van betaalde contributie plaats. </w:t>
      </w:r>
      <w:r>
        <w:rPr>
          <w:rFonts w:ascii="Calibri" w:eastAsia="Calibri" w:hAnsi="Calibri" w:cs="Calibri"/>
          <w:sz w:val="22"/>
          <w:szCs w:val="22"/>
        </w:rPr>
        <w:br/>
      </w:r>
    </w:p>
    <w:p w14:paraId="1819ED03" w14:textId="77777777"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Leden zijn verplicht een eventuele adreswijziging schriftelijk door te geven aan het secretariaat. Ook hier bij voorkeur via e-mail, vraag echter altijd om bevestiging van lezen. Het secretariaat zal ook een bevestiging van ontvangst sturen.</w:t>
      </w:r>
    </w:p>
    <w:p w14:paraId="35A645C9" w14:textId="77777777" w:rsidR="001B590F" w:rsidRDefault="001B590F">
      <w:pPr>
        <w:rPr>
          <w:rFonts w:ascii="Calibri" w:eastAsia="Calibri" w:hAnsi="Calibri" w:cs="Calibri"/>
          <w:sz w:val="22"/>
          <w:szCs w:val="22"/>
        </w:rPr>
      </w:pPr>
    </w:p>
    <w:sectPr w:rsidR="001B590F">
      <w:headerReference w:type="default" r:id="rId10"/>
      <w:footerReference w:type="default" r:id="rId11"/>
      <w:headerReference w:type="first" r:id="rId12"/>
      <w:footerReference w:type="first" r:id="rId13"/>
      <w:pgSz w:w="11906" w:h="16838"/>
      <w:pgMar w:top="3234" w:right="737" w:bottom="1418" w:left="567" w:header="709"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6416F" w14:textId="77777777" w:rsidR="00920CA6" w:rsidRDefault="00920CA6">
      <w:r>
        <w:separator/>
      </w:r>
    </w:p>
  </w:endnote>
  <w:endnote w:type="continuationSeparator" w:id="0">
    <w:p w14:paraId="1B4649BA" w14:textId="77777777" w:rsidR="00920CA6" w:rsidRDefault="0092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E396" w14:textId="77777777" w:rsidR="001B590F" w:rsidRDefault="008E336B">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C129E">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w:t>
    </w:r>
    <w:r>
      <w:rPr>
        <w:color w:val="000000"/>
      </w:rPr>
      <w:fldChar w:fldCharType="begin"/>
    </w:r>
    <w:r>
      <w:rPr>
        <w:color w:val="000000"/>
      </w:rPr>
      <w:instrText>NUMPAGES</w:instrText>
    </w:r>
    <w:r>
      <w:rPr>
        <w:color w:val="000000"/>
      </w:rPr>
      <w:fldChar w:fldCharType="separate"/>
    </w:r>
    <w:r w:rsidR="00CC129E">
      <w:rPr>
        <w:noProof/>
        <w:color w:val="000000"/>
      </w:rPr>
      <w:t>2</w:t>
    </w:r>
    <w:r>
      <w:rPr>
        <w:color w:val="000000"/>
      </w:rPr>
      <w:fldChar w:fldCharType="end"/>
    </w:r>
  </w:p>
  <w:p w14:paraId="2D39C317" w14:textId="77777777" w:rsidR="001B590F" w:rsidRDefault="001B590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F7A8" w14:textId="77777777" w:rsidR="001B590F" w:rsidRDefault="008E336B">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C129E">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w:t>
    </w:r>
    <w:r>
      <w:rPr>
        <w:color w:val="000000"/>
      </w:rPr>
      <w:fldChar w:fldCharType="begin"/>
    </w:r>
    <w:r>
      <w:rPr>
        <w:color w:val="000000"/>
      </w:rPr>
      <w:instrText>NUMPAGES</w:instrText>
    </w:r>
    <w:r>
      <w:rPr>
        <w:color w:val="000000"/>
      </w:rPr>
      <w:fldChar w:fldCharType="separate"/>
    </w:r>
    <w:r w:rsidR="00CC129E">
      <w:rPr>
        <w:noProof/>
        <w:color w:val="000000"/>
      </w:rPr>
      <w:t>2</w:t>
    </w:r>
    <w:r>
      <w:rPr>
        <w:color w:val="000000"/>
      </w:rPr>
      <w:fldChar w:fldCharType="end"/>
    </w:r>
  </w:p>
  <w:p w14:paraId="5A0A9EBA" w14:textId="77777777" w:rsidR="001B590F" w:rsidRDefault="001B590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A274C" w14:textId="77777777" w:rsidR="00920CA6" w:rsidRDefault="00920CA6">
      <w:r>
        <w:separator/>
      </w:r>
    </w:p>
  </w:footnote>
  <w:footnote w:type="continuationSeparator" w:id="0">
    <w:p w14:paraId="776EF390" w14:textId="77777777" w:rsidR="00920CA6" w:rsidRDefault="0092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A1CE" w14:textId="77777777" w:rsidR="001B590F" w:rsidRDefault="008E336B">
    <w:pPr>
      <w:pBdr>
        <w:top w:val="nil"/>
        <w:left w:val="nil"/>
        <w:bottom w:val="nil"/>
        <w:right w:val="nil"/>
        <w:between w:val="nil"/>
      </w:pBdr>
      <w:tabs>
        <w:tab w:val="center" w:pos="4536"/>
        <w:tab w:val="right" w:pos="9072"/>
      </w:tabs>
      <w:rPr>
        <w:color w:val="000000"/>
      </w:rPr>
    </w:pPr>
    <w:r>
      <w:rPr>
        <w:noProof/>
        <w:color w:val="000000"/>
      </w:rPr>
      <w:drawing>
        <wp:anchor distT="0" distB="0" distL="114300" distR="114300" simplePos="0" relativeHeight="251658240" behindDoc="0" locked="0" layoutInCell="1" hidden="0" allowOverlap="1" wp14:anchorId="358F1A12" wp14:editId="4DE807F8">
          <wp:simplePos x="0" y="0"/>
          <wp:positionH relativeFrom="margin">
            <wp:posOffset>849630</wp:posOffset>
          </wp:positionH>
          <wp:positionV relativeFrom="margin">
            <wp:posOffset>-1786888</wp:posOffset>
          </wp:positionV>
          <wp:extent cx="5191125" cy="2525395"/>
          <wp:effectExtent l="0" t="0" r="0" b="0"/>
          <wp:wrapSquare wrapText="bothSides" distT="0" distB="0" distL="114300" distR="11430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191125" cy="25253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768A" w14:textId="49779318" w:rsidR="00CC4E20" w:rsidRDefault="00CC4E20" w:rsidP="00452672">
    <w:pPr>
      <w:pBdr>
        <w:bottom w:val="single" w:sz="18" w:space="1" w:color="auto"/>
        <w:right w:val="single" w:sz="18" w:space="4" w:color="auto"/>
      </w:pBdr>
      <w:tabs>
        <w:tab w:val="center" w:pos="4536"/>
        <w:tab w:val="right" w:pos="9072"/>
      </w:tabs>
      <w:rPr>
        <w:noProof/>
        <w:color w:val="000000"/>
        <w:lang w:val="en-US"/>
      </w:rPr>
    </w:pPr>
  </w:p>
  <w:p w14:paraId="5D761BC1" w14:textId="566C8043" w:rsidR="00AD3E9F" w:rsidRPr="00D2112B" w:rsidRDefault="003D0850" w:rsidP="00452672">
    <w:pPr>
      <w:pBdr>
        <w:bottom w:val="single" w:sz="18" w:space="1" w:color="auto"/>
        <w:right w:val="single" w:sz="18" w:space="4" w:color="auto"/>
      </w:pBdr>
      <w:tabs>
        <w:tab w:val="center" w:pos="4536"/>
        <w:tab w:val="right" w:pos="9072"/>
      </w:tabs>
      <w:rPr>
        <w:color w:val="000000"/>
        <w:lang w:val="en-US"/>
      </w:rPr>
    </w:pPr>
    <w:r>
      <w:rPr>
        <w:noProof/>
        <w:color w:val="000000"/>
        <w:lang w:val="en-US"/>
      </w:rPr>
      <w:drawing>
        <wp:anchor distT="0" distB="0" distL="114300" distR="114300" simplePos="0" relativeHeight="251659264" behindDoc="0" locked="0" layoutInCell="1" allowOverlap="1" wp14:anchorId="4863FF48" wp14:editId="0738FA8A">
          <wp:simplePos x="0" y="0"/>
          <wp:positionH relativeFrom="margin">
            <wp:align>left</wp:align>
          </wp:positionH>
          <wp:positionV relativeFrom="margin">
            <wp:posOffset>-1596390</wp:posOffset>
          </wp:positionV>
          <wp:extent cx="3247390" cy="10350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3247390" cy="1035050"/>
                  </a:xfrm>
                  <a:prstGeom prst="rect">
                    <a:avLst/>
                  </a:prstGeom>
                </pic:spPr>
              </pic:pic>
            </a:graphicData>
          </a:graphic>
          <wp14:sizeRelH relativeFrom="margin">
            <wp14:pctWidth>0</wp14:pctWidth>
          </wp14:sizeRelH>
          <wp14:sizeRelV relativeFrom="margin">
            <wp14:pctHeight>0</wp14:pctHeight>
          </wp14:sizeRelV>
        </wp:anchor>
      </w:drawing>
    </w:r>
    <w:r w:rsidR="00AD3E9F" w:rsidRPr="00AD3E9F">
      <w:rPr>
        <w:color w:val="000000"/>
      </w:rPr>
      <w:ptab w:relativeTo="margin" w:alignment="center" w:leader="none"/>
    </w:r>
    <w:r w:rsidR="00AD3E9F" w:rsidRPr="00AD3E9F">
      <w:rPr>
        <w:color w:val="000000"/>
      </w:rPr>
      <w:ptab w:relativeTo="margin" w:alignment="right" w:leader="none"/>
    </w:r>
    <w:r w:rsidR="00AD3E9F" w:rsidRPr="00D2112B">
      <w:rPr>
        <w:color w:val="000000"/>
        <w:lang w:val="en-US"/>
      </w:rPr>
      <w:t>Secretariaat:</w:t>
    </w:r>
  </w:p>
  <w:p w14:paraId="429DC647" w14:textId="1E4F4A52" w:rsidR="00AD3E9F" w:rsidRPr="00D2112B" w:rsidRDefault="00AD3E9F" w:rsidP="00452672">
    <w:pPr>
      <w:pBdr>
        <w:bottom w:val="single" w:sz="18" w:space="1" w:color="auto"/>
        <w:right w:val="single" w:sz="18" w:space="4" w:color="auto"/>
      </w:pBdr>
      <w:tabs>
        <w:tab w:val="center" w:pos="5301"/>
        <w:tab w:val="right" w:pos="10602"/>
      </w:tabs>
      <w:rPr>
        <w:color w:val="000000"/>
        <w:lang w:val="en-US"/>
      </w:rPr>
    </w:pPr>
    <w:r w:rsidRPr="00D2112B">
      <w:rPr>
        <w:color w:val="000000"/>
        <w:lang w:val="en-US"/>
      </w:rPr>
      <w:tab/>
    </w:r>
    <w:r w:rsidR="00D2112B" w:rsidRPr="00D2112B">
      <w:rPr>
        <w:color w:val="000000"/>
        <w:lang w:val="en-US"/>
      </w:rPr>
      <w:tab/>
      <w:t>Arno Claassen</w:t>
    </w:r>
  </w:p>
  <w:p w14:paraId="37D64BB1" w14:textId="0F3DBD8B" w:rsidR="00D2112B" w:rsidRPr="00D2112B" w:rsidRDefault="00D2112B" w:rsidP="00452672">
    <w:pPr>
      <w:pBdr>
        <w:bottom w:val="single" w:sz="18" w:space="1" w:color="auto"/>
        <w:right w:val="single" w:sz="18" w:space="4" w:color="auto"/>
      </w:pBdr>
      <w:tabs>
        <w:tab w:val="center" w:pos="5301"/>
        <w:tab w:val="right" w:pos="10602"/>
      </w:tabs>
      <w:rPr>
        <w:color w:val="000000"/>
        <w:lang w:val="en-US"/>
      </w:rPr>
    </w:pPr>
  </w:p>
  <w:p w14:paraId="027A009F" w14:textId="12E40D93" w:rsidR="00D2112B" w:rsidRPr="00D2112B" w:rsidRDefault="00D2112B" w:rsidP="00452672">
    <w:pPr>
      <w:pBdr>
        <w:bottom w:val="single" w:sz="18" w:space="1" w:color="auto"/>
        <w:right w:val="single" w:sz="18" w:space="4" w:color="auto"/>
      </w:pBdr>
      <w:tabs>
        <w:tab w:val="center" w:pos="5301"/>
        <w:tab w:val="right" w:pos="10602"/>
      </w:tabs>
      <w:jc w:val="right"/>
      <w:rPr>
        <w:color w:val="000000"/>
        <w:lang w:val="en-US"/>
      </w:rPr>
    </w:pPr>
  </w:p>
  <w:p w14:paraId="5AE4D1D0" w14:textId="5EE5BA3B" w:rsidR="00D2112B" w:rsidRPr="00D2112B" w:rsidRDefault="00D2112B" w:rsidP="00452672">
    <w:pPr>
      <w:pBdr>
        <w:bottom w:val="single" w:sz="18" w:space="1" w:color="auto"/>
        <w:right w:val="single" w:sz="18" w:space="4" w:color="auto"/>
      </w:pBdr>
      <w:tabs>
        <w:tab w:val="center" w:pos="5301"/>
        <w:tab w:val="right" w:pos="10602"/>
      </w:tabs>
      <w:jc w:val="right"/>
      <w:rPr>
        <w:color w:val="000000"/>
        <w:lang w:val="en-US"/>
      </w:rPr>
    </w:pPr>
    <w:r w:rsidRPr="00D2112B">
      <w:rPr>
        <w:color w:val="000000"/>
        <w:lang w:val="en-US"/>
      </w:rPr>
      <w:t>Email: s</w:t>
    </w:r>
    <w:r>
      <w:rPr>
        <w:color w:val="000000"/>
        <w:lang w:val="en-US"/>
      </w:rPr>
      <w:t>hotroosendaal@gmail.com</w:t>
    </w:r>
  </w:p>
  <w:p w14:paraId="537DC24B" w14:textId="3F287191" w:rsidR="00D2112B" w:rsidRPr="00D2112B" w:rsidRDefault="00D2112B" w:rsidP="00452672">
    <w:pPr>
      <w:pBdr>
        <w:bottom w:val="single" w:sz="18" w:space="1" w:color="auto"/>
        <w:right w:val="single" w:sz="18" w:space="4" w:color="auto"/>
      </w:pBdr>
      <w:tabs>
        <w:tab w:val="center" w:pos="5301"/>
        <w:tab w:val="right" w:pos="10602"/>
      </w:tabs>
      <w:jc w:val="right"/>
      <w:rPr>
        <w:color w:val="000000"/>
        <w:lang w:val="en-US"/>
      </w:rPr>
    </w:pPr>
    <w:r w:rsidRPr="00D2112B">
      <w:rPr>
        <w:color w:val="000000"/>
        <w:lang w:val="en-US"/>
      </w:rPr>
      <w:t>Website:</w:t>
    </w:r>
    <w:r>
      <w:rPr>
        <w:color w:val="000000"/>
        <w:lang w:val="en-US"/>
      </w:rPr>
      <w:t xml:space="preserve"> www.shotroosendaal.nl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C69D7"/>
    <w:multiLevelType w:val="multilevel"/>
    <w:tmpl w:val="44E21C18"/>
    <w:lvl w:ilvl="0">
      <w:start w:val="1"/>
      <w:numFmt w:val="decimal"/>
      <w:pStyle w:val="Heading1"/>
      <w:lvlText w:val="%1."/>
      <w:lvlJc w:val="left"/>
      <w:pPr>
        <w:ind w:left="720" w:hanging="360"/>
      </w:p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7933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0F"/>
    <w:rsid w:val="000547FD"/>
    <w:rsid w:val="00087006"/>
    <w:rsid w:val="0009007D"/>
    <w:rsid w:val="000B7BA3"/>
    <w:rsid w:val="001B590F"/>
    <w:rsid w:val="002B7C01"/>
    <w:rsid w:val="002F2654"/>
    <w:rsid w:val="00311B94"/>
    <w:rsid w:val="003D0850"/>
    <w:rsid w:val="0045198E"/>
    <w:rsid w:val="00452672"/>
    <w:rsid w:val="004F268F"/>
    <w:rsid w:val="005E0F4E"/>
    <w:rsid w:val="00657F8D"/>
    <w:rsid w:val="0067016E"/>
    <w:rsid w:val="00701FE6"/>
    <w:rsid w:val="007B39B7"/>
    <w:rsid w:val="008C40F2"/>
    <w:rsid w:val="008C4539"/>
    <w:rsid w:val="008E336B"/>
    <w:rsid w:val="00920CA6"/>
    <w:rsid w:val="00975039"/>
    <w:rsid w:val="00AD3E9F"/>
    <w:rsid w:val="00C856EB"/>
    <w:rsid w:val="00CC129E"/>
    <w:rsid w:val="00CC4E20"/>
    <w:rsid w:val="00CD61B9"/>
    <w:rsid w:val="00D16ADA"/>
    <w:rsid w:val="00D2112B"/>
    <w:rsid w:val="00DB7785"/>
    <w:rsid w:val="00DD4F6B"/>
    <w:rsid w:val="00DD5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D8677"/>
  <w15:docId w15:val="{3FC84AEF-2035-426E-AEC2-400866AF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FD3"/>
    <w:pPr>
      <w:suppressAutoHyphens/>
      <w:overflowPunct w:val="0"/>
      <w:autoSpaceDE w:val="0"/>
      <w:textAlignment w:val="baseline"/>
    </w:pPr>
    <w:rPr>
      <w:lang w:eastAsia="ar-SA"/>
    </w:rPr>
  </w:style>
  <w:style w:type="paragraph" w:styleId="Heading1">
    <w:name w:val="heading 1"/>
    <w:basedOn w:val="Normal"/>
    <w:next w:val="Normal"/>
    <w:uiPriority w:val="9"/>
    <w:qFormat/>
    <w:rsid w:val="002D4FD3"/>
    <w:pPr>
      <w:keepNext/>
      <w:numPr>
        <w:numId w:val="1"/>
      </w:numPr>
      <w:outlineLvl w:val="0"/>
    </w:pPr>
    <w:rPr>
      <w:b/>
    </w:rPr>
  </w:style>
  <w:style w:type="paragraph" w:styleId="Heading2">
    <w:name w:val="heading 2"/>
    <w:basedOn w:val="Normal"/>
    <w:next w:val="Normal"/>
    <w:uiPriority w:val="9"/>
    <w:semiHidden/>
    <w:unhideWhenUsed/>
    <w:qFormat/>
    <w:rsid w:val="002D4FD3"/>
    <w:pPr>
      <w:keepNext/>
      <w:numPr>
        <w:ilvl w:val="1"/>
        <w:numId w:val="1"/>
      </w:numPr>
      <w:outlineLvl w:val="1"/>
    </w:pPr>
    <w:rPr>
      <w:i/>
    </w:rPr>
  </w:style>
  <w:style w:type="paragraph" w:styleId="Heading3">
    <w:name w:val="heading 3"/>
    <w:basedOn w:val="Normal"/>
    <w:next w:val="Normal"/>
    <w:uiPriority w:val="9"/>
    <w:semiHidden/>
    <w:unhideWhenUsed/>
    <w:qFormat/>
    <w:rsid w:val="002D4FD3"/>
    <w:pPr>
      <w:keepNext/>
      <w:numPr>
        <w:ilvl w:val="2"/>
        <w:numId w:val="1"/>
      </w:numPr>
      <w:outlineLvl w:val="2"/>
    </w:pPr>
    <w:rPr>
      <w:b/>
      <w:sz w:val="28"/>
      <w:u w:val="single"/>
    </w:rPr>
  </w:style>
  <w:style w:type="paragraph" w:styleId="Heading4">
    <w:name w:val="heading 4"/>
    <w:basedOn w:val="Normal"/>
    <w:next w:val="Normal"/>
    <w:uiPriority w:val="9"/>
    <w:semiHidden/>
    <w:unhideWhenUsed/>
    <w:qFormat/>
    <w:rsid w:val="002D4FD3"/>
    <w:pPr>
      <w:keepNext/>
      <w:numPr>
        <w:ilvl w:val="3"/>
        <w:numId w:val="1"/>
      </w:numPr>
      <w:outlineLvl w:val="3"/>
    </w:pPr>
    <w:rPr>
      <w:b/>
      <w:sz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Absatz-Standardschriftart">
    <w:name w:val="Absatz-Standardschriftart"/>
    <w:rsid w:val="002D4FD3"/>
  </w:style>
  <w:style w:type="character" w:customStyle="1" w:styleId="Standaardalinea-lettertype2">
    <w:name w:val="Standaardalinea-lettertype2"/>
    <w:rsid w:val="002D4FD3"/>
  </w:style>
  <w:style w:type="character" w:customStyle="1" w:styleId="WW8Num2z0">
    <w:name w:val="WW8Num2z0"/>
    <w:rsid w:val="002D4FD3"/>
    <w:rPr>
      <w:rFonts w:ascii="Symbol" w:hAnsi="Symbol" w:cs="Symbol"/>
    </w:rPr>
  </w:style>
  <w:style w:type="character" w:customStyle="1" w:styleId="WW8Num2z1">
    <w:name w:val="WW8Num2z1"/>
    <w:rsid w:val="002D4FD3"/>
    <w:rPr>
      <w:rFonts w:ascii="Courier New" w:hAnsi="Courier New" w:cs="Courier New"/>
    </w:rPr>
  </w:style>
  <w:style w:type="character" w:customStyle="1" w:styleId="WW8Num2z2">
    <w:name w:val="WW8Num2z2"/>
    <w:rsid w:val="002D4FD3"/>
    <w:rPr>
      <w:rFonts w:ascii="Wingdings" w:hAnsi="Wingdings" w:cs="Wingdings"/>
    </w:rPr>
  </w:style>
  <w:style w:type="character" w:customStyle="1" w:styleId="Standaardalinea-lettertype1">
    <w:name w:val="Standaardalinea-lettertype1"/>
    <w:rsid w:val="002D4FD3"/>
  </w:style>
  <w:style w:type="character" w:styleId="Hyperlink">
    <w:name w:val="Hyperlink"/>
    <w:basedOn w:val="Standaardalinea-lettertype1"/>
    <w:uiPriority w:val="99"/>
    <w:rsid w:val="002D4FD3"/>
    <w:rPr>
      <w:color w:val="0000FF"/>
      <w:u w:val="single"/>
    </w:rPr>
  </w:style>
  <w:style w:type="character" w:styleId="FollowedHyperlink">
    <w:name w:val="FollowedHyperlink"/>
    <w:basedOn w:val="Standaardalinea-lettertype1"/>
    <w:rsid w:val="002D4FD3"/>
    <w:rPr>
      <w:color w:val="800080"/>
      <w:u w:val="single"/>
    </w:rPr>
  </w:style>
  <w:style w:type="paragraph" w:customStyle="1" w:styleId="Kop">
    <w:name w:val="Kop"/>
    <w:basedOn w:val="Normal"/>
    <w:next w:val="BodyText"/>
    <w:rsid w:val="002D4FD3"/>
    <w:pPr>
      <w:keepNext/>
      <w:spacing w:before="240" w:after="120"/>
    </w:pPr>
    <w:rPr>
      <w:rFonts w:ascii="Arial" w:eastAsia="SimSun" w:hAnsi="Arial" w:cs="Mangal"/>
      <w:sz w:val="28"/>
      <w:szCs w:val="28"/>
    </w:rPr>
  </w:style>
  <w:style w:type="paragraph" w:styleId="BodyText">
    <w:name w:val="Body Text"/>
    <w:basedOn w:val="Normal"/>
    <w:rsid w:val="002D4FD3"/>
    <w:pPr>
      <w:spacing w:after="120"/>
    </w:pPr>
  </w:style>
  <w:style w:type="paragraph" w:styleId="List">
    <w:name w:val="List"/>
    <w:basedOn w:val="BodyText"/>
    <w:rsid w:val="002D4FD3"/>
    <w:rPr>
      <w:rFonts w:cs="Mangal"/>
    </w:rPr>
  </w:style>
  <w:style w:type="paragraph" w:customStyle="1" w:styleId="Bijschrift2">
    <w:name w:val="Bijschrift2"/>
    <w:basedOn w:val="Normal"/>
    <w:rsid w:val="002D4FD3"/>
    <w:pPr>
      <w:suppressLineNumbers/>
      <w:spacing w:before="120" w:after="120"/>
    </w:pPr>
    <w:rPr>
      <w:rFonts w:cs="Mangal"/>
      <w:i/>
      <w:iCs/>
    </w:rPr>
  </w:style>
  <w:style w:type="paragraph" w:customStyle="1" w:styleId="Index">
    <w:name w:val="Index"/>
    <w:basedOn w:val="Normal"/>
    <w:rsid w:val="002D4FD3"/>
    <w:pPr>
      <w:suppressLineNumbers/>
    </w:pPr>
    <w:rPr>
      <w:rFonts w:cs="Mangal"/>
    </w:rPr>
  </w:style>
  <w:style w:type="paragraph" w:customStyle="1" w:styleId="Bijschrift1">
    <w:name w:val="Bijschrift1"/>
    <w:basedOn w:val="Normal"/>
    <w:rsid w:val="002D4FD3"/>
    <w:pPr>
      <w:suppressLineNumbers/>
      <w:spacing w:before="120" w:after="120"/>
    </w:pPr>
    <w:rPr>
      <w:rFonts w:cs="Mangal"/>
      <w:i/>
      <w:iCs/>
    </w:rPr>
  </w:style>
  <w:style w:type="paragraph" w:styleId="Header">
    <w:name w:val="header"/>
    <w:basedOn w:val="Normal"/>
    <w:link w:val="HeaderChar"/>
    <w:uiPriority w:val="99"/>
    <w:rsid w:val="002D4FD3"/>
    <w:pPr>
      <w:tabs>
        <w:tab w:val="center" w:pos="4536"/>
        <w:tab w:val="right" w:pos="9072"/>
      </w:tabs>
    </w:pPr>
  </w:style>
  <w:style w:type="paragraph" w:styleId="Footer">
    <w:name w:val="footer"/>
    <w:basedOn w:val="Normal"/>
    <w:link w:val="FooterChar"/>
    <w:uiPriority w:val="99"/>
    <w:rsid w:val="002D4FD3"/>
    <w:pPr>
      <w:tabs>
        <w:tab w:val="center" w:pos="4536"/>
        <w:tab w:val="right" w:pos="9072"/>
      </w:tabs>
    </w:pPr>
  </w:style>
  <w:style w:type="paragraph" w:customStyle="1" w:styleId="Documentstructuur1">
    <w:name w:val="Documentstructuur1"/>
    <w:basedOn w:val="Normal"/>
    <w:rsid w:val="002D4FD3"/>
    <w:pPr>
      <w:shd w:val="clear" w:color="auto" w:fill="000080"/>
    </w:pPr>
    <w:rPr>
      <w:rFonts w:ascii="Tahoma" w:hAnsi="Tahoma" w:cs="Tahoma"/>
      <w:sz w:val="20"/>
    </w:rPr>
  </w:style>
  <w:style w:type="paragraph" w:customStyle="1" w:styleId="Inhoudtabel">
    <w:name w:val="Inhoud tabel"/>
    <w:basedOn w:val="Normal"/>
    <w:rsid w:val="002D4FD3"/>
    <w:pPr>
      <w:suppressLineNumbers/>
    </w:pPr>
  </w:style>
  <w:style w:type="paragraph" w:customStyle="1" w:styleId="Tabelkop">
    <w:name w:val="Tabelkop"/>
    <w:basedOn w:val="Inhoudtabel"/>
    <w:rsid w:val="002D4FD3"/>
    <w:pPr>
      <w:jc w:val="center"/>
    </w:pPr>
    <w:rPr>
      <w:b/>
      <w:bCs/>
    </w:rPr>
  </w:style>
  <w:style w:type="character" w:customStyle="1" w:styleId="HeaderChar">
    <w:name w:val="Header Char"/>
    <w:basedOn w:val="DefaultParagraphFont"/>
    <w:link w:val="Header"/>
    <w:uiPriority w:val="99"/>
    <w:rsid w:val="003323CD"/>
    <w:rPr>
      <w:sz w:val="24"/>
      <w:lang w:eastAsia="ar-SA"/>
    </w:rPr>
  </w:style>
  <w:style w:type="table" w:styleId="TableGrid">
    <w:name w:val="Table Grid"/>
    <w:basedOn w:val="TableNormal"/>
    <w:uiPriority w:val="39"/>
    <w:rsid w:val="003323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323CD"/>
    <w:rPr>
      <w:sz w:val="24"/>
      <w:lang w:eastAsia="ar-SA"/>
    </w:rPr>
  </w:style>
  <w:style w:type="paragraph" w:styleId="NoSpacing">
    <w:name w:val="No Spacing"/>
    <w:uiPriority w:val="1"/>
    <w:qFormat/>
    <w:rsid w:val="00A152FE"/>
    <w:rPr>
      <w:rFonts w:ascii="Calibri" w:eastAsia="Calibri" w:hAnsi="Calibri"/>
      <w:sz w:val="22"/>
      <w:szCs w:val="22"/>
      <w:lang w:eastAsia="en-US"/>
    </w:rPr>
  </w:style>
  <w:style w:type="paragraph" w:styleId="BalloonText">
    <w:name w:val="Balloon Text"/>
    <w:basedOn w:val="Normal"/>
    <w:link w:val="BalloonTextChar"/>
    <w:rsid w:val="00DC1BB2"/>
    <w:rPr>
      <w:rFonts w:ascii="Tahoma" w:hAnsi="Tahoma" w:cs="Tahoma"/>
      <w:sz w:val="16"/>
      <w:szCs w:val="16"/>
    </w:rPr>
  </w:style>
  <w:style w:type="character" w:customStyle="1" w:styleId="BalloonTextChar">
    <w:name w:val="Balloon Text Char"/>
    <w:basedOn w:val="DefaultParagraphFont"/>
    <w:link w:val="BalloonText"/>
    <w:rsid w:val="00DC1BB2"/>
    <w:rPr>
      <w:rFonts w:ascii="Tahoma" w:hAnsi="Tahoma" w:cs="Tahoma"/>
      <w:sz w:val="16"/>
      <w:szCs w:val="16"/>
      <w:lang w:eastAsia="ar-SA"/>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B3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hotbadminton.nl/privacy-verkla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XJ3T8dQcpbMypmUKVIFK62K0Q==">AMUW2mUGzuMu25sRTB5kS9N0XWAJbZIf8UTwW9bsLX6U3qyyuFc5Kpf/jzAaasoP6RnzEHpstw4Jc+T8346I7IPJKHgjhUrx+CkZOkcTF4z5OiM+KmEGYAEJa7cTADc+QUwn3CnDwqhObFQ1ck8+QZst5f4Jykydc8s8ZjiY19wNrCpHXcJhH1oYPDPMH06z1gQSaQP76NGn2VRtCY0x2Dc5bpAZdz/AtozaUydgMLy7/JYzfewtuybRjd8THq9Tc1viK3gPpzSUG0pZxknZuI0v4D2XKEO+SekVviS3FnUau2MQupy5TS9/mkddoONwY46Oz32o3UO7ym5KrA6jfJwXwXHB/LoIm3sNJS9slBTYfyqUYgGaGBXMpI3MyNTSvhT/Id8vIHJ+LAelB8Piu85sPxpu3xsfRmFRGDke3p5Tgyl14dgRqoL+Gs0IGedifeTEayyzCsh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50FD6A-98FC-453D-AD86-857639D2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2015 - 2016</dc:creator>
  <cp:lastModifiedBy>Arno Claassen</cp:lastModifiedBy>
  <cp:revision>6</cp:revision>
  <cp:lastPrinted>2024-07-10T09:04:00Z</cp:lastPrinted>
  <dcterms:created xsi:type="dcterms:W3CDTF">2024-07-07T13:19:00Z</dcterms:created>
  <dcterms:modified xsi:type="dcterms:W3CDTF">2024-07-10T09:05:00Z</dcterms:modified>
</cp:coreProperties>
</file>